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ind w:left="4535"/>
      </w:pPr>
      <w:r>
        <w:rPr>
          <w:b w:val="0"/>
        </w:rPr>
        <w:t>____________________ (должность руководителя)</w:t>
      </w:r>
    </w:p>
    <w:p>
      <w:pPr>
        <w:spacing w:after="0"/>
        <w:ind w:left="4535"/>
      </w:pPr>
      <w:r>
        <w:rPr>
          <w:b w:val="0"/>
        </w:rPr>
        <w:t>____________________ (наименование работодателя)</w:t>
      </w:r>
    </w:p>
    <w:p>
      <w:pPr>
        <w:spacing w:after="0"/>
        <w:ind w:left="4535"/>
      </w:pPr>
      <w:r>
        <w:rPr>
          <w:b w:val="0"/>
        </w:rPr>
        <w:t>____________________ (Ф. И. О. руководителя)</w:t>
      </w:r>
    </w:p>
    <w:p>
      <w:pPr>
        <w:spacing w:after="0"/>
        <w:ind w:left="4535"/>
      </w:pPr>
      <w:r>
        <w:rPr>
          <w:b w:val="0"/>
        </w:rPr>
        <w:t>от ____________________ (Ф. И. О., должность работника)</w:t>
      </w:r>
    </w:p>
    <w:p>
      <w:pPr>
        <w:spacing w:after="0" w:before="360"/>
        <w:jc w:val="center"/>
      </w:pPr>
      <w:r>
        <w:rPr>
          <w:b/>
        </w:rPr>
        <w:t>ЗАЯВЛЕНИЕ</w:t>
      </w:r>
    </w:p>
    <w:p>
      <w:pPr>
        <w:spacing w:after="120"/>
        <w:ind w:firstLine="567"/>
        <w:jc w:val="both"/>
      </w:pPr>
      <w:r>
        <w:rPr>
          <w:b w:val="0"/>
        </w:rPr>
        <w:t>Прошу предоставить мне отпуск без сохранения заработной платы продолжительностью ___ календарных дней с «___» ____________ 20___ г. по «___» ____________ 20___ г. включительно в связи с ____________________ (причина).</w:t>
      </w:r>
    </w:p>
    <w:p>
      <w:pPr>
        <w:spacing w:after="120"/>
        <w:ind w:firstLine="567"/>
        <w:jc w:val="both"/>
      </w:pPr>
      <w:r>
        <w:rPr>
          <w:b w:val="0"/>
        </w:rPr>
        <w:t>Основание (если отпуск обязательный для работодателя, укажите нужное — статья 128 ТК РФ): работающий пенсионер по старости — до 14 календарных дней в году; рождение ребёнка, регистрация брака, смерть близкого родственника — до 5 календарных дней; работающий инвалид — до 60 календарных дней в году; родитель, супруг(а) или ребёнок военнослужащего (сотрудника), погибшего или умершего вследствие ранения, увечья или заболевания, связанных со службой, — до 14 календарных дней в году; участник Великой Отечественной войны — до 35 календарных дней в году; иные случаи, предусмотренные ТК РФ, федеральными законами или коллективным договором.</w:t>
      </w:r>
    </w:p>
    <w:p>
      <w:pPr>
        <w:spacing w:after="120"/>
        <w:ind w:firstLine="567"/>
        <w:jc w:val="both"/>
      </w:pPr>
      <w:r>
        <w:rPr>
          <w:b w:val="0"/>
        </w:rPr>
        <w:t>Копию документа, подтверждающего основание (свидетельство о рождении, о браке, о смерти, пенсионное удостоверение, справку об инвалидности), прилагаю.</w:t>
      </w:r>
    </w:p>
    <w:p>
      <w:pPr>
        <w:spacing w:after="40"/>
      </w:pPr>
      <w:r>
        <w:rPr>
          <w:b w:val="0"/>
        </w:rPr>
        <w:t>«___» ____________ 20___ г.</w:t>
      </w:r>
    </w:p>
    <w:p>
      <w:pPr>
        <w:spacing w:after="40"/>
      </w:pPr>
      <w:r>
        <w:rPr>
          <w:b w:val="0"/>
        </w:rPr>
        <w:t>__________ / ____________________ /</w:t>
      </w:r>
    </w:p>
    <w:p>
      <w:pPr>
        <w:spacing w:after="120"/>
        <w:jc w:val="center"/>
      </w:pPr>
      <w:r>
        <w:rPr>
          <w:b/>
        </w:rPr>
        <w:t>Согласование руководителя</w:t>
      </w:r>
    </w:p>
    <w:p>
      <w:pPr>
        <w:spacing w:after="120"/>
        <w:ind w:firstLine="567"/>
        <w:jc w:val="both"/>
      </w:pPr>
      <w:r>
        <w:rPr>
          <w:b w:val="0"/>
        </w:rPr>
        <w:t>Согласовано / не согласовано: ____________________  __________ / ____________________ /  «___» ____________ 20___ г.</w:t>
      </w:r>
    </w:p>
    <w:p>
      <w:pPr>
        <w:spacing w:after="120"/>
        <w:jc w:val="center"/>
      </w:pPr>
      <w:r>
        <w:rPr>
          <w:b/>
        </w:rPr>
        <w:t>Важно знать</w:t>
      </w:r>
    </w:p>
    <w:p>
      <w:pPr>
        <w:spacing w:after="120"/>
        <w:ind w:firstLine="567"/>
        <w:jc w:val="both"/>
      </w:pPr>
      <w:r>
        <w:rPr>
          <w:b w:val="0"/>
        </w:rPr>
        <w:t>По семейным обстоятельствам и другим уважительным причинам отпуск без сохранения зарплаты предоставляется по соглашению с работодателем, а в случаях, перечисленных в статье 128 ТК РФ, — в обязательном порядке. Дни такого отпуска свыше 14 календарных дней в году не включаются в стаж, дающий право на ежегодный оплачиваемый отпуск (статья 121 ТК РФ).</w:t>
      </w:r>
    </w:p>
    <w:sectPr w:rsidR="00FC693F" w:rsidRPr="0006063C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отпуск без сохранения заработной платы</dc:title>
  <dc:subject/>
  <dc:creator>ДокГард — docgard.ru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