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ДОГОВОР</w:t>
      </w:r>
    </w:p>
    <w:p>
      <w:pPr>
        <w:spacing w:after="240"/>
        <w:jc w:val="center"/>
      </w:pPr>
      <w:r>
        <w:rPr>
          <w:b/>
        </w:rPr>
        <w:t>аренды (найма) жилого дома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Гражданин(ка) РФ ____________________, паспорт серия __________ № __________, зарегистрированный(ая) по адресу: ____________________, именуемый(ая) в дальнейшем «Наймодатель», с одной стороны, и гражданин(ка) РФ ____________________, паспорт серия __________ № __________, зарегистрированный(ая) по адресу: ____________________, именуемый(ая) в дальнейшем «Наниматель», с другой стороны, заключили настоящий договор о нижеследующем:</w:t>
      </w:r>
    </w:p>
    <w:p>
      <w:pPr>
        <w:spacing w:after="120"/>
        <w:jc w:val="center"/>
      </w:pPr>
      <w:r>
        <w:rPr>
          <w:b/>
        </w:rPr>
        <w:t>1. Предмет договора</w:t>
      </w:r>
    </w:p>
    <w:p>
      <w:pPr>
        <w:spacing w:after="120"/>
        <w:ind w:firstLine="567"/>
        <w:jc w:val="both"/>
      </w:pPr>
      <w:r>
        <w:rPr>
          <w:b w:val="0"/>
        </w:rPr>
        <w:t>1.1. Наймодатель предоставляет Нанимателю за плату во владение и пользование для проживания жилой дом общей площадью __________ кв. м, кадастровый номер ____________________, расположенный по адресу: ____________________, вместе с земельным участком (его частью) площадью __________ кв. м, кадастровый номер ____________________, хозяйственными постройками: ____________________ (далее — Дом).</w:t>
      </w:r>
    </w:p>
    <w:p>
      <w:pPr>
        <w:spacing w:after="120"/>
        <w:ind w:firstLine="567"/>
        <w:jc w:val="both"/>
      </w:pPr>
      <w:r>
        <w:rPr>
          <w:b w:val="0"/>
        </w:rPr>
        <w:t>1.2. Дом принадлежит Наймодателю на праве собственности, что подтверждается выпиской из ЕГРН от «___» ____________ 20___ г. Наймодатель гарантирует, что дом не продан(а), не заложен(а), под арестом не состоит, и сдача в наём не нарушает прав третьих лиц. Наниматель вправе пользоваться земельным участком для отдыха и хозяйственных нужд; содержание участка и придомовой территории (уборка снега, покос травы) осуществляет [Наниматель / Наймодатель]. Отопление Дома: ____________________; обслуживание котла и септика осуществляет ____________________.</w:t>
      </w:r>
    </w:p>
    <w:p>
      <w:pPr>
        <w:spacing w:after="120"/>
        <w:ind w:firstLine="567"/>
        <w:jc w:val="both"/>
      </w:pPr>
      <w:r>
        <w:rPr>
          <w:b w:val="0"/>
        </w:rPr>
        <w:t>1.3. Совместно с Нанимателем будут постоянно проживать: ____________________ [либо: никто]. Вселение иных лиц на постоянное проживание допускается с согласия Наймодателя (статья 679 ГК РФ).</w:t>
      </w:r>
    </w:p>
    <w:p>
      <w:pPr>
        <w:spacing w:after="120"/>
        <w:ind w:firstLine="567"/>
        <w:jc w:val="both"/>
      </w:pPr>
      <w:r>
        <w:rPr>
          <w:b w:val="0"/>
        </w:rPr>
        <w:t>1.4. Передача и возврат помещения оформляются актом приёма-передачи с описью имущества и показаниями приборов учёта.</w:t>
      </w:r>
    </w:p>
    <w:p>
      <w:pPr>
        <w:spacing w:after="120"/>
        <w:jc w:val="center"/>
      </w:pPr>
      <w:r>
        <w:rPr>
          <w:b/>
        </w:rPr>
        <w:t>2. Срок найма</w:t>
      </w:r>
    </w:p>
    <w:p>
      <w:pPr>
        <w:spacing w:after="120"/>
        <w:ind w:firstLine="567"/>
        <w:jc w:val="both"/>
      </w:pPr>
      <w:r>
        <w:rPr>
          <w:b w:val="0"/>
        </w:rPr>
        <w:t>2.1. Договор заключён на срок с «___» ____________ 20___ г. по 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2.2. Если договор заключён на срок не менее одного года, обременение права собственности подлежит государственной регистрации (пункт 2 статьи 674 ГК РФ).</w:t>
      </w:r>
    </w:p>
    <w:p>
      <w:pPr>
        <w:spacing w:after="120"/>
        <w:ind w:firstLine="567"/>
        <w:jc w:val="both"/>
      </w:pPr>
      <w:r>
        <w:rPr>
          <w:b w:val="0"/>
        </w:rPr>
        <w:t>2.3. Договор на срок до одного года является краткосрочным; к нему не применяются правила о преимущественном праве нанимателя на заключение договора на новый срок, если договором не предусмотрено иное (статья 683 ГК РФ).</w:t>
      </w:r>
    </w:p>
    <w:p>
      <w:pPr>
        <w:spacing w:after="120"/>
        <w:jc w:val="center"/>
      </w:pPr>
      <w:r>
        <w:rPr>
          <w:b/>
        </w:rPr>
        <w:t>3. Плата и расчёты</w:t>
      </w:r>
    </w:p>
    <w:p>
      <w:pPr>
        <w:spacing w:after="120"/>
        <w:ind w:firstLine="567"/>
        <w:jc w:val="both"/>
      </w:pPr>
      <w:r>
        <w:rPr>
          <w:b w:val="0"/>
        </w:rPr>
        <w:t>3.1. Плата за наём составляет __________ (____________________) рублей в месяц и вносится авансом не позднее __________ числа каждого месяца [наличными под расписку / переводом по реквизитам: ____________________].</w:t>
      </w:r>
    </w:p>
    <w:p>
      <w:pPr>
        <w:spacing w:after="120"/>
        <w:ind w:firstLine="567"/>
        <w:jc w:val="both"/>
      </w:pPr>
      <w:r>
        <w:rPr>
          <w:b w:val="0"/>
        </w:rPr>
        <w:t>3.2. Коммунальные услуги [включены в плату за наём / оплачиваются Нанимателем дополнительно по показаниям приборов учёта: электроэнергия, вода, газ / оплачиваются Наймодателем]. Плата за содержание жилья и взносы на капитальный ремонт вносятся Наймодателем.</w:t>
      </w:r>
    </w:p>
    <w:p>
      <w:pPr>
        <w:spacing w:after="120"/>
        <w:ind w:firstLine="567"/>
        <w:jc w:val="both"/>
      </w:pPr>
      <w:r>
        <w:rPr>
          <w:b w:val="0"/>
        </w:rPr>
        <w:t>3.3. При подписании договора Наниматель вносит обеспечительный платёж (залог) в размере __________ рублей. Он возвращается Нанимателю в день возврата помещения за вычетом задолженности по оплате и стоимости ущерба, подтверждённого актом.</w:t>
      </w:r>
    </w:p>
    <w:p>
      <w:pPr>
        <w:spacing w:after="120"/>
        <w:ind w:firstLine="567"/>
        <w:jc w:val="both"/>
      </w:pPr>
      <w:r>
        <w:rPr>
          <w:b w:val="0"/>
        </w:rPr>
        <w:t>3.4. Размер платы за наём может быть изменён по соглашению Сторон не чаще одного раза в год. Одностороннее изменение платы не допускается (статья 682 ГК РФ).</w:t>
      </w:r>
    </w:p>
    <w:p>
      <w:pPr>
        <w:spacing w:after="120"/>
        <w:jc w:val="center"/>
      </w:pPr>
      <w:r>
        <w:rPr>
          <w:b/>
        </w:rPr>
        <w:t>4. Права и обязанности Сторон</w:t>
      </w:r>
    </w:p>
    <w:p>
      <w:pPr>
        <w:spacing w:after="120"/>
        <w:ind w:firstLine="567"/>
        <w:jc w:val="both"/>
      </w:pPr>
      <w:r>
        <w:rPr>
          <w:b w:val="0"/>
        </w:rPr>
        <w:t>4.1. Наймодатель передаёт помещение в пригодном для проживания состоянии и не вмешивается в пользование им. Посещение помещения Наймодателем допускается по предварительной договорённости с Нанимателем, не чаще одного раза в месяц, а в аварийных ситуациях — незамедлительно.</w:t>
      </w:r>
    </w:p>
    <w:p>
      <w:pPr>
        <w:spacing w:after="120"/>
        <w:ind w:firstLine="567"/>
        <w:jc w:val="both"/>
      </w:pPr>
      <w:r>
        <w:rPr>
          <w:b w:val="0"/>
        </w:rPr>
        <w:t>4.2. Наниматель использует помещение только для проживания, бережно относится к нему и имуществу, соблюдает правила пользования жилыми помещениями, права соседей, требования пожарной безопасности и тишины.</w:t>
      </w:r>
    </w:p>
    <w:p>
      <w:pPr>
        <w:spacing w:after="120"/>
        <w:ind w:firstLine="567"/>
        <w:jc w:val="both"/>
      </w:pPr>
      <w:r>
        <w:rPr>
          <w:b w:val="0"/>
        </w:rPr>
        <w:t>4.3. Наниматель не вправе производить переустройство и перепланировку, сдавать помещение в поднаём и передавать ключи третьим лицам без письменного согласия Наймодателя.</w:t>
      </w:r>
    </w:p>
    <w:p>
      <w:pPr>
        <w:spacing w:after="120"/>
        <w:ind w:firstLine="567"/>
        <w:jc w:val="both"/>
      </w:pPr>
      <w:r>
        <w:rPr>
          <w:b w:val="0"/>
        </w:rPr>
        <w:t>4.4. Содержание домашних животных [допускается: ____________________ / не допускается].</w:t>
      </w:r>
    </w:p>
    <w:p>
      <w:pPr>
        <w:spacing w:after="120"/>
        <w:ind w:firstLine="567"/>
        <w:jc w:val="both"/>
      </w:pPr>
      <w:r>
        <w:rPr>
          <w:b w:val="0"/>
        </w:rPr>
        <w:t>4.5. Текущий ремонт помещения выполняет [Наниматель / Наймодатель]; капитальный ремонт — Наймодатель.</w:t>
      </w:r>
    </w:p>
    <w:p>
      <w:pPr>
        <w:spacing w:after="120"/>
        <w:ind w:firstLine="567"/>
        <w:jc w:val="both"/>
      </w:pPr>
      <w:r>
        <w:rPr>
          <w:b w:val="0"/>
        </w:rPr>
        <w:t>4.6. Наниматель незамедлительно сообщает Наймодателю об авариях и повреждениях и принимает меры к их предотвращению.</w:t>
      </w:r>
    </w:p>
    <w:p>
      <w:pPr>
        <w:spacing w:after="120"/>
        <w:jc w:val="center"/>
      </w:pPr>
      <w:r>
        <w:rPr>
          <w:b/>
        </w:rPr>
        <w:t>5. Ответственность</w:t>
      </w:r>
    </w:p>
    <w:p>
      <w:pPr>
        <w:spacing w:after="120"/>
        <w:ind w:firstLine="567"/>
        <w:jc w:val="both"/>
      </w:pPr>
      <w:r>
        <w:rPr>
          <w:b w:val="0"/>
        </w:rPr>
        <w:t>5.1. Наниматель отвечает за ущерб, причинённый помещению и имуществу по его вине или вине проживающих с ним лиц, кроме нормального износа.</w:t>
      </w:r>
    </w:p>
    <w:p>
      <w:pPr>
        <w:spacing w:after="120"/>
        <w:ind w:firstLine="567"/>
        <w:jc w:val="both"/>
      </w:pPr>
      <w:r>
        <w:rPr>
          <w:b w:val="0"/>
        </w:rPr>
        <w:t>5.2. За просрочку внесения платы Наниматель уплачивает пени в размере __________ % от суммы просрочки за каждый день.</w:t>
      </w:r>
    </w:p>
    <w:p>
      <w:pPr>
        <w:spacing w:after="120"/>
        <w:jc w:val="center"/>
      </w:pPr>
      <w:r>
        <w:rPr>
          <w:b/>
        </w:rPr>
        <w:t>6. Расторжение договора</w:t>
      </w:r>
    </w:p>
    <w:p>
      <w:pPr>
        <w:spacing w:after="120"/>
        <w:ind w:firstLine="567"/>
        <w:jc w:val="both"/>
      </w:pPr>
      <w:r>
        <w:rPr>
          <w:b w:val="0"/>
        </w:rPr>
        <w:t>6.1. Наниматель вправе в любое время расторгнуть договор, письменно предупредив Наймодателя за три месяца [либо: за {S} дней] (пункт 1 статьи 687 ГК РФ).</w:t>
      </w:r>
    </w:p>
    <w:p>
      <w:pPr>
        <w:spacing w:after="120"/>
        <w:ind w:firstLine="567"/>
        <w:jc w:val="both"/>
      </w:pPr>
      <w:r>
        <w:rPr>
          <w:b w:val="0"/>
        </w:rPr>
        <w:t>6.2. Наймодатель вправе требовать расторжения договора в судебном порядке при невнесении платы за шесть месяцев, а при краткосрочном найме — более двух раз по истечении установленного срока платежа, а также при разрушении или порче помещения Нанимателем или лицами, за которых он отвечает (пункт 2 статьи 687 ГК РФ).</w:t>
      </w:r>
    </w:p>
    <w:p>
      <w:pPr>
        <w:spacing w:after="120"/>
        <w:ind w:firstLine="567"/>
        <w:jc w:val="both"/>
      </w:pPr>
      <w:r>
        <w:rPr>
          <w:b w:val="0"/>
        </w:rPr>
        <w:t>6.3. При прекращении договора Наниматель освобождает помещение в течение 3 (трёх) дней и возвращает его по акту вместе с ключами.</w:t>
      </w:r>
    </w:p>
    <w:p>
      <w:pPr>
        <w:spacing w:after="120"/>
        <w:jc w:val="center"/>
      </w:pPr>
      <w:r>
        <w:rPr>
          <w:b/>
        </w:rPr>
        <w:t>7. Заключительные положения</w:t>
      </w:r>
    </w:p>
    <w:p>
      <w:pPr>
        <w:spacing w:after="120"/>
        <w:ind w:firstLine="567"/>
        <w:jc w:val="both"/>
      </w:pPr>
      <w:r>
        <w:rPr>
          <w:b w:val="0"/>
        </w:rPr>
        <w:t>7.1. Споры разрешаются путём переговоров, а при недостижении согласия — в суде по месту нахождения помещения.</w:t>
      </w:r>
    </w:p>
    <w:p>
      <w:pPr>
        <w:spacing w:after="120"/>
        <w:ind w:firstLine="567"/>
        <w:jc w:val="both"/>
      </w:pPr>
      <w:r>
        <w:rPr>
          <w:b w:val="0"/>
        </w:rPr>
        <w:t>7.2. Договор составлен в двух экземплярах, по одному для каждой Стороны. Приложение: акт приёма-передачи с описью имущества.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Наймодатель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Телефон: 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Наниматель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Телефон: __________</w:t>
      </w:r>
    </w:p>
    <w:p>
      <w:pPr>
        <w:spacing w:after="40"/>
      </w:pPr>
      <w:r>
        <w:rPr>
          <w:b w:val="0"/>
        </w:rPr>
        <w:t>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(найма) жилого дома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